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B" w:rsidRDefault="00616CAB" w:rsidP="00616CAB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6"/>
      </w:tblGrid>
      <w:tr w:rsidR="00616CAB">
        <w:trPr>
          <w:trHeight w:val="420"/>
        </w:trPr>
        <w:tc>
          <w:tcPr>
            <w:tcW w:w="9796" w:type="dxa"/>
          </w:tcPr>
          <w:p w:rsidR="00616CAB" w:rsidRDefault="00616CAB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V zmysle § 84 odsek. 1 zákona č. 138/2019 Z. z. o pedagogických zamestnancoch a odborných zamestnancoch a o zmene a doplnení niektorých zákonov zverejňujem</w:t>
            </w:r>
            <w:r w:rsidR="00397130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informáciu o voľnom pracovnom mieste pre pedagogického zamestnanca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601A2A" w:rsidRDefault="00601A2A"/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446"/>
        <w:gridCol w:w="6047"/>
      </w:tblGrid>
      <w:tr w:rsidR="00616CAB" w:rsidTr="00152FEA">
        <w:trPr>
          <w:trHeight w:val="333"/>
        </w:trPr>
        <w:tc>
          <w:tcPr>
            <w:tcW w:w="3446" w:type="dxa"/>
          </w:tcPr>
          <w:p w:rsidR="00616CAB" w:rsidRDefault="00616CAB">
            <w:r>
              <w:t>Názov zamestnávateľa</w:t>
            </w:r>
          </w:p>
        </w:tc>
        <w:tc>
          <w:tcPr>
            <w:tcW w:w="6047" w:type="dxa"/>
          </w:tcPr>
          <w:p w:rsidR="00616CAB" w:rsidRDefault="00616CAB">
            <w:r>
              <w:t>Základná škola</w:t>
            </w:r>
          </w:p>
        </w:tc>
      </w:tr>
      <w:tr w:rsidR="00616CAB" w:rsidTr="00152FEA">
        <w:trPr>
          <w:trHeight w:val="314"/>
        </w:trPr>
        <w:tc>
          <w:tcPr>
            <w:tcW w:w="3446" w:type="dxa"/>
          </w:tcPr>
          <w:p w:rsidR="00616CAB" w:rsidRDefault="00616CAB">
            <w:r>
              <w:t xml:space="preserve">Adresa </w:t>
            </w:r>
          </w:p>
        </w:tc>
        <w:tc>
          <w:tcPr>
            <w:tcW w:w="6047" w:type="dxa"/>
          </w:tcPr>
          <w:p w:rsidR="00616CAB" w:rsidRDefault="00616CAB">
            <w:proofErr w:type="spellStart"/>
            <w:r>
              <w:t>Klačno</w:t>
            </w:r>
            <w:proofErr w:type="spellEnd"/>
            <w:r>
              <w:t xml:space="preserve"> 4/2201, 034 01 Ružomberok</w:t>
            </w:r>
          </w:p>
        </w:tc>
      </w:tr>
      <w:tr w:rsidR="00616CAB" w:rsidTr="00152FEA">
        <w:trPr>
          <w:trHeight w:val="1000"/>
        </w:trPr>
        <w:tc>
          <w:tcPr>
            <w:tcW w:w="3446" w:type="dxa"/>
          </w:tcPr>
          <w:p w:rsidR="00616CAB" w:rsidRDefault="00616CAB">
            <w:r>
              <w:t>Kontakt</w:t>
            </w:r>
          </w:p>
        </w:tc>
        <w:tc>
          <w:tcPr>
            <w:tcW w:w="6047" w:type="dxa"/>
          </w:tcPr>
          <w:p w:rsidR="00616CAB" w:rsidRDefault="00775056">
            <w:hyperlink r:id="rId4" w:history="1">
              <w:r w:rsidR="00616CAB" w:rsidRPr="0070362B">
                <w:rPr>
                  <w:rStyle w:val="Hypertextovprepojenie"/>
                </w:rPr>
                <w:t>skola@zsklacnork.sk</w:t>
              </w:r>
            </w:hyperlink>
          </w:p>
          <w:p w:rsidR="00616CAB" w:rsidRDefault="00616CAB">
            <w:r>
              <w:t>0905 714 817</w:t>
            </w:r>
          </w:p>
          <w:p w:rsidR="00616CAB" w:rsidRDefault="00616CAB">
            <w:r>
              <w:t xml:space="preserve">Mgr. Barbora </w:t>
            </w:r>
            <w:proofErr w:type="spellStart"/>
            <w:r>
              <w:t>Žilinčanová</w:t>
            </w:r>
            <w:proofErr w:type="spellEnd"/>
            <w:r w:rsidR="00397130">
              <w:t xml:space="preserve"> – zástupkyňa riaditeľa</w:t>
            </w:r>
          </w:p>
        </w:tc>
      </w:tr>
      <w:tr w:rsidR="00616CAB" w:rsidTr="00152FEA">
        <w:trPr>
          <w:trHeight w:val="314"/>
        </w:trPr>
        <w:tc>
          <w:tcPr>
            <w:tcW w:w="3446" w:type="dxa"/>
          </w:tcPr>
          <w:p w:rsidR="00616CAB" w:rsidRDefault="00616CAB">
            <w:r>
              <w:t>Kategória</w:t>
            </w:r>
          </w:p>
        </w:tc>
        <w:tc>
          <w:tcPr>
            <w:tcW w:w="6047" w:type="dxa"/>
          </w:tcPr>
          <w:p w:rsidR="00616CAB" w:rsidRDefault="006B266C">
            <w:r>
              <w:t>Školský špeciálny pedagóg</w:t>
            </w:r>
          </w:p>
        </w:tc>
      </w:tr>
      <w:tr w:rsidR="00616CAB" w:rsidTr="00152FEA">
        <w:trPr>
          <w:trHeight w:val="333"/>
        </w:trPr>
        <w:tc>
          <w:tcPr>
            <w:tcW w:w="3446" w:type="dxa"/>
          </w:tcPr>
          <w:p w:rsidR="00616CAB" w:rsidRDefault="00616CAB">
            <w:r>
              <w:t>Kvalifikačné predpoklady</w:t>
            </w:r>
          </w:p>
        </w:tc>
        <w:tc>
          <w:tcPr>
            <w:tcW w:w="6047" w:type="dxa"/>
          </w:tcPr>
          <w:p w:rsidR="00152FEA" w:rsidRDefault="00616CAB" w:rsidP="00152FEA">
            <w:r>
              <w:t>Vysokoško</w:t>
            </w:r>
            <w:r w:rsidR="00383536">
              <w:t xml:space="preserve">lské vzdelanie </w:t>
            </w:r>
            <w:r w:rsidR="00BE7088">
              <w:t>I</w:t>
            </w:r>
            <w:r w:rsidR="00152FEA">
              <w:t>I</w:t>
            </w:r>
            <w:r w:rsidR="00BE7088">
              <w:t>. stupňa</w:t>
            </w:r>
            <w:r w:rsidR="006B266C">
              <w:t xml:space="preserve"> – odbor učiteľstvo a pedagogické vedy, študijný program zameraný na špeciálnu pedagogiku</w:t>
            </w:r>
          </w:p>
          <w:p w:rsidR="00616CAB" w:rsidRDefault="00616CAB" w:rsidP="00152FEA"/>
        </w:tc>
      </w:tr>
      <w:tr w:rsidR="00616CAB" w:rsidTr="00846392">
        <w:trPr>
          <w:trHeight w:val="1706"/>
        </w:trPr>
        <w:tc>
          <w:tcPr>
            <w:tcW w:w="3446" w:type="dxa"/>
          </w:tcPr>
          <w:p w:rsidR="00616CAB" w:rsidRDefault="00616CAB">
            <w:r>
              <w:t>Požadované doklady</w:t>
            </w:r>
          </w:p>
        </w:tc>
        <w:tc>
          <w:tcPr>
            <w:tcW w:w="6047" w:type="dxa"/>
          </w:tcPr>
          <w:p w:rsidR="00616CAB" w:rsidRDefault="00383536">
            <w:r>
              <w:t>Žiadosť</w:t>
            </w:r>
          </w:p>
          <w:p w:rsidR="00383536" w:rsidRDefault="00383536">
            <w:r>
              <w:t>Profesijný životopis</w:t>
            </w:r>
          </w:p>
          <w:p w:rsidR="00383536" w:rsidRDefault="00383536">
            <w:r>
              <w:t xml:space="preserve">Súhlas so spracovaním osobných údajov v zmysle zákona č.18/2018 </w:t>
            </w:r>
            <w:proofErr w:type="spellStart"/>
            <w:r>
              <w:t>Z.z</w:t>
            </w:r>
            <w:proofErr w:type="spellEnd"/>
            <w:r>
              <w:t>. o ochrane osobných údajov a o zmene a doplnení niektorých zákonov</w:t>
            </w:r>
          </w:p>
          <w:p w:rsidR="00383536" w:rsidRPr="00383536" w:rsidRDefault="00383536" w:rsidP="00383536">
            <w:r>
              <w:t>Fotokópie dokladov o</w:t>
            </w:r>
            <w:r w:rsidR="00846392">
              <w:t> </w:t>
            </w:r>
            <w:r>
              <w:t>vzdelaní</w:t>
            </w:r>
          </w:p>
        </w:tc>
      </w:tr>
      <w:tr w:rsidR="00616CAB" w:rsidTr="00152FEA">
        <w:trPr>
          <w:trHeight w:val="333"/>
        </w:trPr>
        <w:tc>
          <w:tcPr>
            <w:tcW w:w="3446" w:type="dxa"/>
          </w:tcPr>
          <w:p w:rsidR="00616CAB" w:rsidRDefault="00616CAB">
            <w:r>
              <w:t>Iné požiadavky</w:t>
            </w:r>
            <w:r w:rsidR="004234DD">
              <w:t xml:space="preserve"> a predpoklady</w:t>
            </w:r>
          </w:p>
        </w:tc>
        <w:tc>
          <w:tcPr>
            <w:tcW w:w="6047" w:type="dxa"/>
          </w:tcPr>
          <w:p w:rsidR="00616CAB" w:rsidRDefault="00383536">
            <w:r>
              <w:t>Ovládanie štátneho jazyka</w:t>
            </w:r>
          </w:p>
          <w:p w:rsidR="00397130" w:rsidRDefault="00397130">
            <w:r>
              <w:t>Ovládanie práce s PC</w:t>
            </w:r>
          </w:p>
          <w:p w:rsidR="00397130" w:rsidRDefault="00152FEA">
            <w:r>
              <w:t>Kreativita, spoľahlivosť</w:t>
            </w:r>
          </w:p>
        </w:tc>
      </w:tr>
      <w:tr w:rsidR="00616CAB" w:rsidTr="00152FEA">
        <w:trPr>
          <w:trHeight w:val="333"/>
        </w:trPr>
        <w:tc>
          <w:tcPr>
            <w:tcW w:w="3446" w:type="dxa"/>
          </w:tcPr>
          <w:p w:rsidR="00616CAB" w:rsidRDefault="00616CAB">
            <w:r>
              <w:t>Termín nástupu</w:t>
            </w:r>
          </w:p>
        </w:tc>
        <w:tc>
          <w:tcPr>
            <w:tcW w:w="6047" w:type="dxa"/>
          </w:tcPr>
          <w:p w:rsidR="00616CAB" w:rsidRDefault="00775056">
            <w:r>
              <w:t>11.1.2021</w:t>
            </w:r>
          </w:p>
        </w:tc>
      </w:tr>
      <w:tr w:rsidR="00616CAB" w:rsidTr="00152FEA">
        <w:trPr>
          <w:trHeight w:val="314"/>
        </w:trPr>
        <w:tc>
          <w:tcPr>
            <w:tcW w:w="3446" w:type="dxa"/>
          </w:tcPr>
          <w:p w:rsidR="00616CAB" w:rsidRDefault="00616CAB">
            <w:r>
              <w:t>Rozsah úväzku</w:t>
            </w:r>
          </w:p>
        </w:tc>
        <w:tc>
          <w:tcPr>
            <w:tcW w:w="6047" w:type="dxa"/>
          </w:tcPr>
          <w:p w:rsidR="00616CAB" w:rsidRDefault="006B266C">
            <w:r>
              <w:t>5</w:t>
            </w:r>
            <w:r w:rsidR="004234DD">
              <w:t>0</w:t>
            </w:r>
            <w:r w:rsidR="00383536">
              <w:t xml:space="preserve"> %</w:t>
            </w:r>
          </w:p>
        </w:tc>
      </w:tr>
      <w:tr w:rsidR="00616CAB" w:rsidTr="00152FEA">
        <w:trPr>
          <w:trHeight w:val="333"/>
        </w:trPr>
        <w:tc>
          <w:tcPr>
            <w:tcW w:w="3446" w:type="dxa"/>
          </w:tcPr>
          <w:p w:rsidR="00616CAB" w:rsidRDefault="00616CAB">
            <w:r>
              <w:t>Pracovný pomer</w:t>
            </w:r>
          </w:p>
        </w:tc>
        <w:tc>
          <w:tcPr>
            <w:tcW w:w="6047" w:type="dxa"/>
          </w:tcPr>
          <w:p w:rsidR="00616CAB" w:rsidRDefault="00397130" w:rsidP="00775056">
            <w:r>
              <w:t>Na dobu určitú</w:t>
            </w:r>
            <w:r w:rsidR="00F3505F">
              <w:t xml:space="preserve"> </w:t>
            </w:r>
            <w:bookmarkStart w:id="0" w:name="_GoBack"/>
            <w:bookmarkEnd w:id="0"/>
          </w:p>
        </w:tc>
      </w:tr>
      <w:tr w:rsidR="00616CAB" w:rsidTr="00152FEA">
        <w:trPr>
          <w:trHeight w:val="314"/>
        </w:trPr>
        <w:tc>
          <w:tcPr>
            <w:tcW w:w="3446" w:type="dxa"/>
          </w:tcPr>
          <w:p w:rsidR="00616CAB" w:rsidRDefault="00616CAB">
            <w:r>
              <w:t>Platové podmienky</w:t>
            </w:r>
          </w:p>
        </w:tc>
        <w:tc>
          <w:tcPr>
            <w:tcW w:w="6047" w:type="dxa"/>
          </w:tcPr>
          <w:p w:rsidR="00616CAB" w:rsidRDefault="00397130">
            <w:r>
              <w:t xml:space="preserve">V zmysle zákona č. 553/2003 </w:t>
            </w:r>
            <w:proofErr w:type="spellStart"/>
            <w:r>
              <w:t>Z.z</w:t>
            </w:r>
            <w:proofErr w:type="spellEnd"/>
            <w:r>
              <w:t>. o odmeňovaní niektorých zamestnancov pri výkone práce vo verejnom záujme a o zmene a doplnení niektorých zákonov, v závislosti od platovej triedy a dĺžky započítanej praxe</w:t>
            </w:r>
          </w:p>
        </w:tc>
      </w:tr>
      <w:tr w:rsidR="00397130" w:rsidTr="00152FEA">
        <w:trPr>
          <w:trHeight w:val="314"/>
        </w:trPr>
        <w:tc>
          <w:tcPr>
            <w:tcW w:w="9493" w:type="dxa"/>
            <w:gridSpan w:val="2"/>
          </w:tcPr>
          <w:p w:rsidR="00397130" w:rsidRPr="00397130" w:rsidRDefault="00397130">
            <w:pPr>
              <w:rPr>
                <w:b/>
              </w:rPr>
            </w:pPr>
            <w:r w:rsidRPr="00397130">
              <w:rPr>
                <w:b/>
              </w:rPr>
              <w:t xml:space="preserve">Žiadosť s požadovanými dokladmi nám zašlite na emailovú adresu: </w:t>
            </w:r>
          </w:p>
          <w:p w:rsidR="00397130" w:rsidRPr="00397130" w:rsidRDefault="00775056">
            <w:pPr>
              <w:rPr>
                <w:b/>
              </w:rPr>
            </w:pPr>
            <w:hyperlink r:id="rId5" w:history="1">
              <w:r w:rsidR="00397130" w:rsidRPr="0070362B">
                <w:rPr>
                  <w:rStyle w:val="Hypertextovprepojenie"/>
                  <w:b/>
                </w:rPr>
                <w:t>barbora.zilincanova@zsklacnork.sk</w:t>
              </w:r>
            </w:hyperlink>
            <w:r w:rsidR="00397130">
              <w:rPr>
                <w:b/>
              </w:rPr>
              <w:t xml:space="preserve">. </w:t>
            </w:r>
            <w:r w:rsidR="00397130" w:rsidRPr="00397130">
              <w:rPr>
                <w:b/>
              </w:rPr>
              <w:t>Po posúdení písomných podkladov pozveme vybraných uchádzačov na osobný pohovor.</w:t>
            </w:r>
            <w:r w:rsidR="00397130">
              <w:t xml:space="preserve"> </w:t>
            </w:r>
          </w:p>
        </w:tc>
      </w:tr>
    </w:tbl>
    <w:p w:rsidR="00616CAB" w:rsidRDefault="00616CAB"/>
    <w:sectPr w:rsidR="0061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AB"/>
    <w:rsid w:val="00152FEA"/>
    <w:rsid w:val="00286C58"/>
    <w:rsid w:val="00383536"/>
    <w:rsid w:val="00397130"/>
    <w:rsid w:val="003D5C09"/>
    <w:rsid w:val="004234DD"/>
    <w:rsid w:val="004878C4"/>
    <w:rsid w:val="005A43B1"/>
    <w:rsid w:val="00601A2A"/>
    <w:rsid w:val="00616CAB"/>
    <w:rsid w:val="006B266C"/>
    <w:rsid w:val="00775056"/>
    <w:rsid w:val="00846392"/>
    <w:rsid w:val="00B23C8C"/>
    <w:rsid w:val="00BE7088"/>
    <w:rsid w:val="00E06D13"/>
    <w:rsid w:val="00F3505F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8EAB"/>
  <w15:chartTrackingRefBased/>
  <w15:docId w15:val="{3B3EB839-F041-4D12-A6FD-8FFE26CA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6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1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16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ora.zilincanova@zsklacnork.sk" TargetMode="External"/><Relationship Id="rId4" Type="http://schemas.openxmlformats.org/officeDocument/2006/relationships/hyperlink" Target="mailto:skola@zsklacnor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barbora.zilincanova</cp:lastModifiedBy>
  <cp:revision>4</cp:revision>
  <dcterms:created xsi:type="dcterms:W3CDTF">2020-08-23T19:22:00Z</dcterms:created>
  <dcterms:modified xsi:type="dcterms:W3CDTF">2020-12-04T08:48:00Z</dcterms:modified>
</cp:coreProperties>
</file>